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46" w:rsidRPr="00E31A67" w:rsidRDefault="00DD7D46" w:rsidP="00DD7D46">
      <w:pPr>
        <w:rPr>
          <w:sz w:val="24"/>
          <w:szCs w:val="26"/>
        </w:rPr>
      </w:pPr>
      <w:r w:rsidRPr="00E31A67">
        <w:rPr>
          <w:sz w:val="24"/>
          <w:szCs w:val="26"/>
        </w:rPr>
        <w:t>ПОЛОЖЕНИЕ</w:t>
      </w:r>
    </w:p>
    <w:p w:rsidR="00DD7D46" w:rsidRDefault="00DD7D46" w:rsidP="00DD7D46">
      <w:pPr>
        <w:rPr>
          <w:sz w:val="24"/>
          <w:szCs w:val="26"/>
        </w:rPr>
      </w:pPr>
      <w:r w:rsidRPr="00E31A67">
        <w:rPr>
          <w:sz w:val="24"/>
          <w:szCs w:val="26"/>
        </w:rPr>
        <w:t xml:space="preserve">О конкурсе интегрированных уроков с </w:t>
      </w:r>
      <w:proofErr w:type="spellStart"/>
      <w:r w:rsidRPr="00E31A67">
        <w:rPr>
          <w:sz w:val="24"/>
          <w:szCs w:val="26"/>
        </w:rPr>
        <w:t>агрокомпонентами</w:t>
      </w:r>
      <w:proofErr w:type="spellEnd"/>
      <w:r w:rsidRPr="00E31A67">
        <w:rPr>
          <w:sz w:val="24"/>
          <w:szCs w:val="26"/>
        </w:rPr>
        <w:t>.</w:t>
      </w:r>
    </w:p>
    <w:p w:rsidR="00E31A67" w:rsidRPr="00E31A67" w:rsidRDefault="00E31A67" w:rsidP="00DD7D46">
      <w:pPr>
        <w:rPr>
          <w:sz w:val="24"/>
          <w:szCs w:val="26"/>
        </w:rPr>
      </w:pPr>
    </w:p>
    <w:p w:rsidR="00DD7D46" w:rsidRPr="00E31A67" w:rsidRDefault="00DD7D46" w:rsidP="00DD7D46">
      <w:pPr>
        <w:rPr>
          <w:sz w:val="24"/>
          <w:szCs w:val="26"/>
        </w:rPr>
      </w:pPr>
      <w:r w:rsidRPr="00E31A67">
        <w:rPr>
          <w:sz w:val="24"/>
          <w:szCs w:val="26"/>
        </w:rPr>
        <w:t xml:space="preserve">Конкурс интегрированных уроков с </w:t>
      </w:r>
      <w:proofErr w:type="spellStart"/>
      <w:r w:rsidRPr="00E31A67">
        <w:rPr>
          <w:sz w:val="24"/>
          <w:szCs w:val="26"/>
        </w:rPr>
        <w:t>агрокомпонентами</w:t>
      </w:r>
      <w:proofErr w:type="spellEnd"/>
      <w:r w:rsidRPr="00E31A67">
        <w:rPr>
          <w:sz w:val="24"/>
          <w:szCs w:val="26"/>
        </w:rPr>
        <w:t xml:space="preserve"> проводит МОУ «Модутская средняя общеобразовательная школа агротехнологического профиля МО «Намский улус» РС (Я)» совместно с РЦЭТАО при </w:t>
      </w:r>
      <w:proofErr w:type="gramStart"/>
      <w:r w:rsidRPr="00E31A67">
        <w:rPr>
          <w:sz w:val="24"/>
          <w:szCs w:val="26"/>
        </w:rPr>
        <w:t>МО РС</w:t>
      </w:r>
      <w:proofErr w:type="gramEnd"/>
      <w:r w:rsidRPr="00E31A67">
        <w:rPr>
          <w:sz w:val="24"/>
          <w:szCs w:val="26"/>
        </w:rPr>
        <w:t xml:space="preserve"> (Я) и ЯГСХА.</w:t>
      </w:r>
    </w:p>
    <w:p w:rsidR="00DD7D46" w:rsidRPr="00E31A67" w:rsidRDefault="00DD7D46" w:rsidP="00DD7D46">
      <w:pPr>
        <w:numPr>
          <w:ilvl w:val="0"/>
          <w:numId w:val="8"/>
        </w:numPr>
        <w:jc w:val="left"/>
        <w:rPr>
          <w:b/>
          <w:sz w:val="24"/>
          <w:szCs w:val="26"/>
        </w:rPr>
      </w:pPr>
      <w:r w:rsidRPr="00E31A67">
        <w:rPr>
          <w:b/>
          <w:sz w:val="24"/>
          <w:szCs w:val="26"/>
        </w:rPr>
        <w:t>Общие положения.</w:t>
      </w:r>
    </w:p>
    <w:p w:rsidR="00DD7D46" w:rsidRPr="00E31A67" w:rsidRDefault="00DD7D46" w:rsidP="00DD7D46">
      <w:pPr>
        <w:numPr>
          <w:ilvl w:val="0"/>
          <w:numId w:val="10"/>
        </w:numPr>
        <w:jc w:val="left"/>
        <w:rPr>
          <w:sz w:val="24"/>
          <w:szCs w:val="26"/>
        </w:rPr>
      </w:pPr>
      <w:r w:rsidRPr="00E31A67">
        <w:rPr>
          <w:sz w:val="24"/>
          <w:szCs w:val="26"/>
        </w:rPr>
        <w:t>Цель конкурса – создание условий для выявления и распространения реального опыта педагогов образовательных учреждений по созданию банка открытых уроков в современных условиях.</w:t>
      </w:r>
    </w:p>
    <w:p w:rsidR="00DD7D46" w:rsidRPr="00E31A67" w:rsidRDefault="004C0E91" w:rsidP="004C0E91">
      <w:pPr>
        <w:numPr>
          <w:ilvl w:val="0"/>
          <w:numId w:val="10"/>
        </w:numPr>
        <w:jc w:val="left"/>
        <w:rPr>
          <w:sz w:val="24"/>
          <w:szCs w:val="26"/>
        </w:rPr>
      </w:pPr>
      <w:r w:rsidRPr="00E31A67">
        <w:rPr>
          <w:sz w:val="24"/>
          <w:szCs w:val="26"/>
        </w:rPr>
        <w:t>Задачи конкурса:</w:t>
      </w:r>
    </w:p>
    <w:p w:rsidR="004C0E91" w:rsidRPr="00E31A67" w:rsidRDefault="004C0E91" w:rsidP="004C0E91">
      <w:pPr>
        <w:ind w:left="72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создание методического ресурса для развития новой практики образования;</w:t>
      </w:r>
    </w:p>
    <w:p w:rsidR="004C0E91" w:rsidRPr="00E31A67" w:rsidRDefault="004C0E91" w:rsidP="004C0E91">
      <w:pPr>
        <w:ind w:left="72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поднятие престижа успешно создающих новую практику образования учителей, педагогов дополнительного образования;</w:t>
      </w:r>
    </w:p>
    <w:p w:rsidR="004C0E91" w:rsidRPr="00E31A67" w:rsidRDefault="004C0E91" w:rsidP="004C0E91">
      <w:pPr>
        <w:ind w:left="72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стимулирования развития профессиональной компетентности педагогов образовательных учреждений.</w:t>
      </w:r>
    </w:p>
    <w:p w:rsidR="004C0E91" w:rsidRPr="00E31A67" w:rsidRDefault="004C0E91" w:rsidP="004C0E91">
      <w:pPr>
        <w:numPr>
          <w:ilvl w:val="0"/>
          <w:numId w:val="8"/>
        </w:numPr>
        <w:jc w:val="left"/>
        <w:rPr>
          <w:b/>
          <w:sz w:val="24"/>
          <w:szCs w:val="26"/>
        </w:rPr>
      </w:pPr>
      <w:r w:rsidRPr="00E31A67">
        <w:rPr>
          <w:b/>
          <w:sz w:val="24"/>
          <w:szCs w:val="26"/>
        </w:rPr>
        <w:t>Условия конкурса.</w:t>
      </w:r>
    </w:p>
    <w:p w:rsidR="004C0E91" w:rsidRPr="00E31A67" w:rsidRDefault="004C0E91" w:rsidP="004C0E91">
      <w:pPr>
        <w:numPr>
          <w:ilvl w:val="0"/>
          <w:numId w:val="14"/>
        </w:numPr>
        <w:jc w:val="left"/>
        <w:rPr>
          <w:sz w:val="24"/>
          <w:szCs w:val="26"/>
        </w:rPr>
      </w:pPr>
      <w:r w:rsidRPr="00E31A67">
        <w:rPr>
          <w:sz w:val="24"/>
          <w:szCs w:val="26"/>
        </w:rPr>
        <w:t>Участники конкурса.</w:t>
      </w:r>
    </w:p>
    <w:p w:rsidR="004C0E91" w:rsidRPr="00E31A67" w:rsidRDefault="004C0E91" w:rsidP="004C0E91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В конкурсе могут принимать участие учителя, педагоги дополнительного образования всех типов образовательного учреждения. Участие может быть индивидуальным и коллективным. Работы рассматриваются по</w:t>
      </w:r>
      <w:r w:rsidR="00E11514">
        <w:rPr>
          <w:sz w:val="24"/>
          <w:szCs w:val="26"/>
        </w:rPr>
        <w:t xml:space="preserve"> 3 секциям</w:t>
      </w:r>
    </w:p>
    <w:p w:rsidR="004C0E91" w:rsidRPr="00E31A67" w:rsidRDefault="004C0E91" w:rsidP="004C0E91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начальные 1 – 4 классы;</w:t>
      </w:r>
    </w:p>
    <w:p w:rsidR="004C0E91" w:rsidRPr="00E31A67" w:rsidRDefault="004C0E91" w:rsidP="004C0E91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средние 5 – 8 классы;</w:t>
      </w:r>
    </w:p>
    <w:p w:rsidR="004C0E91" w:rsidRPr="00E31A67" w:rsidRDefault="004C0E91" w:rsidP="004C0E91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старшие 9 – 11 классы.</w:t>
      </w:r>
    </w:p>
    <w:p w:rsidR="004C0E91" w:rsidRPr="00E31A67" w:rsidRDefault="003329AB" w:rsidP="004C0E91">
      <w:pPr>
        <w:numPr>
          <w:ilvl w:val="0"/>
          <w:numId w:val="14"/>
        </w:numPr>
        <w:jc w:val="left"/>
        <w:rPr>
          <w:sz w:val="24"/>
          <w:szCs w:val="26"/>
        </w:rPr>
      </w:pPr>
      <w:r w:rsidRPr="00E31A67">
        <w:rPr>
          <w:sz w:val="24"/>
          <w:szCs w:val="26"/>
        </w:rPr>
        <w:t>Сроки проведения конкурса.</w:t>
      </w:r>
    </w:p>
    <w:p w:rsidR="003329AB" w:rsidRPr="00E31A67" w:rsidRDefault="003329AB" w:rsidP="003329AB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 xml:space="preserve">Конкурс проводится с 10 февраля по 20 марта 2011 года. Заявки </w:t>
      </w:r>
      <w:r w:rsidR="00E11514">
        <w:rPr>
          <w:sz w:val="24"/>
          <w:szCs w:val="26"/>
        </w:rPr>
        <w:t xml:space="preserve">до 26 февраля </w:t>
      </w:r>
      <w:r w:rsidRPr="00E31A67">
        <w:rPr>
          <w:sz w:val="24"/>
          <w:szCs w:val="26"/>
        </w:rPr>
        <w:t xml:space="preserve">и конкурсные материалы направляются по </w:t>
      </w:r>
      <w:r w:rsidRPr="00E31A67">
        <w:rPr>
          <w:sz w:val="24"/>
          <w:szCs w:val="26"/>
          <w:lang w:val="en-US"/>
        </w:rPr>
        <w:t>e</w:t>
      </w:r>
      <w:r w:rsidRPr="00E31A67">
        <w:rPr>
          <w:sz w:val="24"/>
          <w:szCs w:val="26"/>
        </w:rPr>
        <w:t>-</w:t>
      </w:r>
      <w:r w:rsidRPr="00E31A67">
        <w:rPr>
          <w:sz w:val="24"/>
          <w:szCs w:val="26"/>
          <w:lang w:val="en-US"/>
        </w:rPr>
        <w:t>mail</w:t>
      </w:r>
      <w:r w:rsidRPr="00E31A67">
        <w:rPr>
          <w:sz w:val="24"/>
          <w:szCs w:val="26"/>
        </w:rPr>
        <w:t xml:space="preserve">: </w:t>
      </w:r>
      <w:hyperlink r:id="rId5" w:history="1">
        <w:r w:rsidRPr="00E31A67">
          <w:rPr>
            <w:rStyle w:val="a4"/>
            <w:sz w:val="24"/>
            <w:szCs w:val="26"/>
            <w:lang w:val="en-US"/>
          </w:rPr>
          <w:t>modut</w:t>
        </w:r>
        <w:r w:rsidRPr="00E31A67">
          <w:rPr>
            <w:rStyle w:val="a4"/>
            <w:sz w:val="24"/>
            <w:szCs w:val="26"/>
          </w:rPr>
          <w:t>@</w:t>
        </w:r>
        <w:r w:rsidRPr="00E31A67">
          <w:rPr>
            <w:rStyle w:val="a4"/>
            <w:sz w:val="24"/>
            <w:szCs w:val="26"/>
            <w:lang w:val="en-US"/>
          </w:rPr>
          <w:t>yandex</w:t>
        </w:r>
        <w:r w:rsidRPr="00E31A67">
          <w:rPr>
            <w:rStyle w:val="a4"/>
            <w:sz w:val="24"/>
            <w:szCs w:val="26"/>
          </w:rPr>
          <w:t>.</w:t>
        </w:r>
        <w:r w:rsidRPr="00E31A67">
          <w:rPr>
            <w:rStyle w:val="a4"/>
            <w:sz w:val="24"/>
            <w:szCs w:val="26"/>
            <w:lang w:val="en-US"/>
          </w:rPr>
          <w:t>ru</w:t>
        </w:r>
      </w:hyperlink>
      <w:r w:rsidR="00E11514">
        <w:rPr>
          <w:sz w:val="24"/>
          <w:szCs w:val="26"/>
        </w:rPr>
        <w:t xml:space="preserve"> </w:t>
      </w:r>
      <w:r w:rsidRPr="00E31A67">
        <w:rPr>
          <w:sz w:val="24"/>
          <w:szCs w:val="26"/>
        </w:rPr>
        <w:t xml:space="preserve">или по адресу: 678389 РС (Я) Намский улус с. </w:t>
      </w:r>
      <w:proofErr w:type="spellStart"/>
      <w:r w:rsidRPr="00E31A67">
        <w:rPr>
          <w:sz w:val="24"/>
          <w:szCs w:val="26"/>
        </w:rPr>
        <w:t>Тумул</w:t>
      </w:r>
      <w:proofErr w:type="spellEnd"/>
      <w:r w:rsidRPr="00E31A67">
        <w:rPr>
          <w:sz w:val="24"/>
          <w:szCs w:val="26"/>
        </w:rPr>
        <w:t xml:space="preserve"> ул. </w:t>
      </w:r>
      <w:proofErr w:type="gramStart"/>
      <w:r w:rsidRPr="00E31A67">
        <w:rPr>
          <w:sz w:val="24"/>
          <w:szCs w:val="26"/>
        </w:rPr>
        <w:t>Школьная</w:t>
      </w:r>
      <w:proofErr w:type="gramEnd"/>
      <w:r w:rsidRPr="00E31A67">
        <w:rPr>
          <w:sz w:val="24"/>
          <w:szCs w:val="26"/>
        </w:rPr>
        <w:t xml:space="preserve"> 7, Матвеевой Надежде Анатольевне.</w:t>
      </w:r>
    </w:p>
    <w:p w:rsidR="003329AB" w:rsidRPr="00E31A67" w:rsidRDefault="003329AB" w:rsidP="003329AB">
      <w:pPr>
        <w:numPr>
          <w:ilvl w:val="0"/>
          <w:numId w:val="14"/>
        </w:numPr>
        <w:jc w:val="left"/>
        <w:rPr>
          <w:sz w:val="24"/>
          <w:szCs w:val="26"/>
        </w:rPr>
      </w:pPr>
      <w:r w:rsidRPr="00E31A67">
        <w:rPr>
          <w:sz w:val="24"/>
          <w:szCs w:val="26"/>
        </w:rPr>
        <w:t>Требования к содержанию материалов конкурса.</w:t>
      </w:r>
    </w:p>
    <w:p w:rsidR="003329AB" w:rsidRPr="00E31A67" w:rsidRDefault="003329AB" w:rsidP="003329AB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 xml:space="preserve">На конкурс представляются уроки, с использованием новых технологий соответствующих новым образовательным стандартам, уроки должны содержать задания с </w:t>
      </w:r>
      <w:proofErr w:type="spellStart"/>
      <w:r w:rsidRPr="00E31A67">
        <w:rPr>
          <w:sz w:val="24"/>
          <w:szCs w:val="26"/>
        </w:rPr>
        <w:t>агрокомпонентом</w:t>
      </w:r>
      <w:proofErr w:type="spellEnd"/>
      <w:r w:rsidRPr="00E31A67">
        <w:rPr>
          <w:sz w:val="24"/>
          <w:szCs w:val="26"/>
        </w:rPr>
        <w:t>. Критерии при рассмотрении уроков:</w:t>
      </w:r>
    </w:p>
    <w:p w:rsidR="003329AB" w:rsidRPr="00E31A67" w:rsidRDefault="003329AB" w:rsidP="003329AB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новизна;</w:t>
      </w:r>
    </w:p>
    <w:p w:rsidR="003329AB" w:rsidRPr="00E31A67" w:rsidRDefault="003329AB" w:rsidP="003329AB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 xml:space="preserve">- </w:t>
      </w:r>
      <w:proofErr w:type="spellStart"/>
      <w:r w:rsidRPr="00E31A67">
        <w:rPr>
          <w:sz w:val="24"/>
          <w:szCs w:val="26"/>
        </w:rPr>
        <w:t>компетентость</w:t>
      </w:r>
      <w:proofErr w:type="spellEnd"/>
      <w:r w:rsidRPr="00E31A67">
        <w:rPr>
          <w:sz w:val="24"/>
          <w:szCs w:val="26"/>
        </w:rPr>
        <w:t xml:space="preserve"> материалов;</w:t>
      </w:r>
    </w:p>
    <w:p w:rsidR="003329AB" w:rsidRPr="00E31A67" w:rsidRDefault="003329AB" w:rsidP="003329AB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использование новых технологий;</w:t>
      </w:r>
    </w:p>
    <w:p w:rsidR="003329AB" w:rsidRPr="00E31A67" w:rsidRDefault="003329AB" w:rsidP="003329AB">
      <w:pPr>
        <w:ind w:left="360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- оригинальность.</w:t>
      </w:r>
    </w:p>
    <w:p w:rsidR="00E31A67" w:rsidRPr="00E31A67" w:rsidRDefault="00E31A67" w:rsidP="003329AB">
      <w:pPr>
        <w:numPr>
          <w:ilvl w:val="0"/>
          <w:numId w:val="8"/>
        </w:numPr>
        <w:jc w:val="left"/>
        <w:rPr>
          <w:b/>
          <w:sz w:val="24"/>
          <w:szCs w:val="26"/>
        </w:rPr>
      </w:pPr>
      <w:r w:rsidRPr="00E31A67">
        <w:rPr>
          <w:b/>
          <w:sz w:val="24"/>
          <w:szCs w:val="26"/>
        </w:rPr>
        <w:t xml:space="preserve">Работа жюри. </w:t>
      </w:r>
    </w:p>
    <w:p w:rsidR="00DD7D46" w:rsidRPr="00E31A67" w:rsidRDefault="00E31A67" w:rsidP="00E31A67">
      <w:pPr>
        <w:ind w:left="426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>Данные работы рассматривают учителя естественно – математического цикла МОУ «Модутская средняя общеобразовательная школа агротехнологического профиля МО «Намский улус» РС (Я)».</w:t>
      </w:r>
    </w:p>
    <w:p w:rsidR="00E31A67" w:rsidRPr="00E31A67" w:rsidRDefault="00E31A67" w:rsidP="00E31A67">
      <w:pPr>
        <w:numPr>
          <w:ilvl w:val="0"/>
          <w:numId w:val="8"/>
        </w:numPr>
        <w:jc w:val="left"/>
        <w:rPr>
          <w:b/>
          <w:sz w:val="24"/>
          <w:szCs w:val="26"/>
        </w:rPr>
      </w:pPr>
      <w:r w:rsidRPr="00E31A67">
        <w:rPr>
          <w:b/>
          <w:sz w:val="24"/>
          <w:szCs w:val="26"/>
        </w:rPr>
        <w:t>Награждение.</w:t>
      </w:r>
    </w:p>
    <w:p w:rsidR="00E31A67" w:rsidRPr="00E31A67" w:rsidRDefault="00E31A67" w:rsidP="00E31A67">
      <w:pPr>
        <w:ind w:left="426" w:firstLine="0"/>
        <w:jc w:val="left"/>
        <w:rPr>
          <w:sz w:val="24"/>
          <w:szCs w:val="26"/>
        </w:rPr>
      </w:pPr>
      <w:r w:rsidRPr="00E31A67">
        <w:rPr>
          <w:sz w:val="24"/>
          <w:szCs w:val="26"/>
        </w:rPr>
        <w:t xml:space="preserve">Награждение проводятся во время весеннего семинара агрошкол республики  </w:t>
      </w:r>
      <w:proofErr w:type="gramStart"/>
      <w:r w:rsidRPr="00E31A67">
        <w:rPr>
          <w:sz w:val="24"/>
          <w:szCs w:val="26"/>
        </w:rPr>
        <w:t>в</w:t>
      </w:r>
      <w:proofErr w:type="gramEnd"/>
      <w:r w:rsidRPr="00E31A67">
        <w:rPr>
          <w:sz w:val="24"/>
          <w:szCs w:val="26"/>
        </w:rPr>
        <w:t xml:space="preserve"> </w:t>
      </w:r>
      <w:proofErr w:type="gramStart"/>
      <w:r w:rsidRPr="00E31A67">
        <w:rPr>
          <w:sz w:val="24"/>
          <w:szCs w:val="26"/>
        </w:rPr>
        <w:t>с</w:t>
      </w:r>
      <w:proofErr w:type="gramEnd"/>
      <w:r w:rsidRPr="00E31A67">
        <w:rPr>
          <w:sz w:val="24"/>
          <w:szCs w:val="26"/>
        </w:rPr>
        <w:t xml:space="preserve">. Сунтар, победители по всем трем секциям – </w:t>
      </w:r>
      <w:r w:rsidRPr="00E31A67">
        <w:rPr>
          <w:sz w:val="24"/>
          <w:szCs w:val="26"/>
          <w:lang w:val="en-US"/>
        </w:rPr>
        <w:t>I</w:t>
      </w:r>
      <w:r w:rsidRPr="00E31A67">
        <w:rPr>
          <w:sz w:val="24"/>
          <w:szCs w:val="26"/>
        </w:rPr>
        <w:t xml:space="preserve">, </w:t>
      </w:r>
      <w:r w:rsidRPr="00E31A67">
        <w:rPr>
          <w:sz w:val="24"/>
          <w:szCs w:val="26"/>
          <w:lang w:val="en-US"/>
        </w:rPr>
        <w:t>II</w:t>
      </w:r>
      <w:r w:rsidRPr="00E31A67">
        <w:rPr>
          <w:sz w:val="24"/>
          <w:szCs w:val="26"/>
        </w:rPr>
        <w:t xml:space="preserve">, </w:t>
      </w:r>
      <w:r w:rsidRPr="00E31A67">
        <w:rPr>
          <w:sz w:val="24"/>
          <w:szCs w:val="26"/>
          <w:lang w:val="en-US"/>
        </w:rPr>
        <w:t>III</w:t>
      </w:r>
      <w:r w:rsidRPr="00E31A67">
        <w:rPr>
          <w:sz w:val="24"/>
          <w:szCs w:val="26"/>
        </w:rPr>
        <w:t xml:space="preserve"> места. Победителям вручается грамоты от РЦЭТАО </w:t>
      </w:r>
      <w:proofErr w:type="gramStart"/>
      <w:r w:rsidRPr="00E31A67">
        <w:rPr>
          <w:sz w:val="24"/>
          <w:szCs w:val="26"/>
        </w:rPr>
        <w:t>МО РС</w:t>
      </w:r>
      <w:proofErr w:type="gramEnd"/>
      <w:r w:rsidRPr="00E31A67">
        <w:rPr>
          <w:sz w:val="24"/>
          <w:szCs w:val="26"/>
        </w:rPr>
        <w:t xml:space="preserve"> (Я), ЯГСХА, участникам сертификаты.</w:t>
      </w:r>
    </w:p>
    <w:sectPr w:rsidR="00E31A67" w:rsidRPr="00E31A67" w:rsidSect="0007271D"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7B"/>
    <w:multiLevelType w:val="hybridMultilevel"/>
    <w:tmpl w:val="EC6A5A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1E3284"/>
    <w:multiLevelType w:val="hybridMultilevel"/>
    <w:tmpl w:val="7A50DD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6632E78"/>
    <w:multiLevelType w:val="hybridMultilevel"/>
    <w:tmpl w:val="0758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A5C"/>
    <w:multiLevelType w:val="hybridMultilevel"/>
    <w:tmpl w:val="516640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5BA3A9D"/>
    <w:multiLevelType w:val="hybridMultilevel"/>
    <w:tmpl w:val="C5E80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A536A"/>
    <w:multiLevelType w:val="hybridMultilevel"/>
    <w:tmpl w:val="1016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5BAA"/>
    <w:multiLevelType w:val="hybridMultilevel"/>
    <w:tmpl w:val="A7A0316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DE5398"/>
    <w:multiLevelType w:val="hybridMultilevel"/>
    <w:tmpl w:val="AC3883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BFA1C40"/>
    <w:multiLevelType w:val="hybridMultilevel"/>
    <w:tmpl w:val="E84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D2FE1"/>
    <w:multiLevelType w:val="hybridMultilevel"/>
    <w:tmpl w:val="28C0BB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3931ABC"/>
    <w:multiLevelType w:val="hybridMultilevel"/>
    <w:tmpl w:val="AEC0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38080D"/>
    <w:multiLevelType w:val="hybridMultilevel"/>
    <w:tmpl w:val="24EE386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FF40BC"/>
    <w:multiLevelType w:val="hybridMultilevel"/>
    <w:tmpl w:val="5976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compat/>
  <w:rsids>
    <w:rsidRoot w:val="0007271D"/>
    <w:rsid w:val="000335A1"/>
    <w:rsid w:val="0007271D"/>
    <w:rsid w:val="000D3E10"/>
    <w:rsid w:val="000D59DB"/>
    <w:rsid w:val="001456D6"/>
    <w:rsid w:val="0015047B"/>
    <w:rsid w:val="001C56EB"/>
    <w:rsid w:val="00206BC8"/>
    <w:rsid w:val="00237795"/>
    <w:rsid w:val="002471CD"/>
    <w:rsid w:val="00265426"/>
    <w:rsid w:val="003329AB"/>
    <w:rsid w:val="003439FB"/>
    <w:rsid w:val="003A2BDA"/>
    <w:rsid w:val="003A5BE2"/>
    <w:rsid w:val="003A7545"/>
    <w:rsid w:val="0047082B"/>
    <w:rsid w:val="004A48DF"/>
    <w:rsid w:val="004C0E91"/>
    <w:rsid w:val="0056286E"/>
    <w:rsid w:val="005C21A8"/>
    <w:rsid w:val="005F3CD1"/>
    <w:rsid w:val="00617056"/>
    <w:rsid w:val="0067004A"/>
    <w:rsid w:val="006A4ACF"/>
    <w:rsid w:val="007545D5"/>
    <w:rsid w:val="007B40E3"/>
    <w:rsid w:val="007B65E5"/>
    <w:rsid w:val="0082717A"/>
    <w:rsid w:val="00837618"/>
    <w:rsid w:val="00867307"/>
    <w:rsid w:val="0089452B"/>
    <w:rsid w:val="008B380B"/>
    <w:rsid w:val="008B5913"/>
    <w:rsid w:val="00926DD2"/>
    <w:rsid w:val="009410C5"/>
    <w:rsid w:val="00963BE9"/>
    <w:rsid w:val="009B0B49"/>
    <w:rsid w:val="009C5EE8"/>
    <w:rsid w:val="009E4DB6"/>
    <w:rsid w:val="00A056EE"/>
    <w:rsid w:val="00A17CE3"/>
    <w:rsid w:val="00AF691B"/>
    <w:rsid w:val="00B11842"/>
    <w:rsid w:val="00B331B9"/>
    <w:rsid w:val="00B42446"/>
    <w:rsid w:val="00B4495E"/>
    <w:rsid w:val="00BA01DB"/>
    <w:rsid w:val="00BC1754"/>
    <w:rsid w:val="00BF3101"/>
    <w:rsid w:val="00C55EF5"/>
    <w:rsid w:val="00CB389E"/>
    <w:rsid w:val="00DC097F"/>
    <w:rsid w:val="00DD7D46"/>
    <w:rsid w:val="00E11514"/>
    <w:rsid w:val="00E31A67"/>
    <w:rsid w:val="00E328B9"/>
    <w:rsid w:val="00E40D0A"/>
    <w:rsid w:val="00E978EF"/>
    <w:rsid w:val="00EC6185"/>
    <w:rsid w:val="00F43460"/>
    <w:rsid w:val="00F8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FB"/>
    <w:pPr>
      <w:spacing w:line="276" w:lineRule="auto"/>
      <w:ind w:firstLine="567"/>
      <w:jc w:val="center"/>
    </w:pPr>
    <w:rPr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6EE"/>
    <w:pPr>
      <w:ind w:left="720"/>
    </w:pPr>
  </w:style>
  <w:style w:type="character" w:styleId="a4">
    <w:name w:val="Hyperlink"/>
    <w:basedOn w:val="a0"/>
    <w:uiPriority w:val="99"/>
    <w:unhideWhenUsed/>
    <w:rsid w:val="00332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заочного конкурса уроков учителей естественно – математического цикла в рамках улусного форума «»</vt:lpstr>
    </vt:vector>
  </TitlesOfParts>
  <Company>Намская СОШ2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заочного конкурса уроков учителей естественно – математического цикла в рамках улусного форума «»</dc:title>
  <dc:subject/>
  <dc:creator>Марфа Ивановна</dc:creator>
  <cp:keywords/>
  <dc:description/>
  <cp:lastModifiedBy>Loner-XP</cp:lastModifiedBy>
  <cp:revision>2</cp:revision>
  <dcterms:created xsi:type="dcterms:W3CDTF">2011-03-17T03:11:00Z</dcterms:created>
  <dcterms:modified xsi:type="dcterms:W3CDTF">2011-03-17T03:11:00Z</dcterms:modified>
</cp:coreProperties>
</file>